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91A921" w14:textId="77777777" w:rsidR="000D524F" w:rsidRDefault="000D524F" w:rsidP="003E52A3">
      <w:pPr>
        <w:tabs>
          <w:tab w:val="left" w:pos="360"/>
        </w:tabs>
        <w:jc w:val="center"/>
        <w:rPr>
          <w:rFonts w:eastAsia="Times New Roman"/>
          <w:b/>
          <w:bCs/>
          <w:sz w:val="22"/>
          <w:u w:val="single"/>
          <w:lang w:val="ka-GE"/>
        </w:rPr>
      </w:pPr>
    </w:p>
    <w:p w14:paraId="6487F2B0" w14:textId="4976F494" w:rsidR="0026083A" w:rsidRPr="00005CDE" w:rsidRDefault="009B7848" w:rsidP="003E52A3">
      <w:pPr>
        <w:tabs>
          <w:tab w:val="left" w:pos="360"/>
        </w:tabs>
        <w:jc w:val="center"/>
        <w:rPr>
          <w:rFonts w:eastAsia="Times New Roman"/>
          <w:b/>
          <w:bCs/>
          <w:sz w:val="22"/>
          <w:u w:val="single"/>
          <w:lang w:val="ka-GE"/>
        </w:rPr>
      </w:pPr>
      <w:r w:rsidRPr="00005CDE">
        <w:rPr>
          <w:rFonts w:eastAsia="Times New Roman"/>
          <w:b/>
          <w:bCs/>
          <w:sz w:val="22"/>
          <w:u w:val="single"/>
          <w:lang w:val="ka-GE"/>
        </w:rPr>
        <w:t>წარმოსადგენი დოკუმენტაციის ნუსხა</w:t>
      </w:r>
    </w:p>
    <w:p w14:paraId="73177A09" w14:textId="66B19BCF" w:rsidR="0026083A" w:rsidRPr="00005CDE" w:rsidRDefault="0026083A" w:rsidP="009B7848">
      <w:pPr>
        <w:tabs>
          <w:tab w:val="left" w:pos="360"/>
        </w:tabs>
        <w:rPr>
          <w:rFonts w:eastAsia="Times New Roman"/>
          <w:b/>
          <w:bCs/>
          <w:sz w:val="22"/>
          <w:u w:val="single"/>
          <w:lang w:val="ka-GE"/>
        </w:rPr>
      </w:pPr>
    </w:p>
    <w:p w14:paraId="7A67E170" w14:textId="06D46F1D" w:rsidR="000B648E" w:rsidRPr="00005CDE" w:rsidRDefault="000B648E" w:rsidP="00CF78E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cs="Sylfaen"/>
          <w:sz w:val="22"/>
          <w:szCs w:val="24"/>
        </w:rPr>
      </w:pPr>
      <w:r w:rsidRPr="00005CDE">
        <w:rPr>
          <w:rFonts w:cs="Sylfaen"/>
          <w:sz w:val="22"/>
          <w:szCs w:val="24"/>
          <w:lang w:val="ka-GE"/>
        </w:rPr>
        <w:t>განაცხადის ფორმა</w:t>
      </w:r>
      <w:r w:rsidR="003D43C6" w:rsidRPr="00005CDE">
        <w:rPr>
          <w:rFonts w:cs="Sylfaen"/>
          <w:sz w:val="22"/>
          <w:szCs w:val="24"/>
          <w:lang w:val="ka-GE"/>
        </w:rPr>
        <w:t>;</w:t>
      </w:r>
    </w:p>
    <w:p w14:paraId="410A7459" w14:textId="1037055D" w:rsidR="000B648E" w:rsidRPr="00005CDE" w:rsidRDefault="000B648E" w:rsidP="00D527D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cs="Sylfaen"/>
          <w:sz w:val="22"/>
          <w:szCs w:val="24"/>
          <w:lang w:val="ka-GE"/>
        </w:rPr>
      </w:pPr>
      <w:r w:rsidRPr="00005CDE">
        <w:rPr>
          <w:rFonts w:cs="Sylfaen"/>
          <w:sz w:val="22"/>
          <w:szCs w:val="24"/>
          <w:lang w:val="ka-GE"/>
        </w:rPr>
        <w:t>უფლებამოსილი პირის პირადობის მოწმობის ასლი</w:t>
      </w:r>
      <w:r w:rsidR="00E04B07" w:rsidRPr="00005CDE">
        <w:rPr>
          <w:rFonts w:cs="Sylfaen"/>
          <w:sz w:val="22"/>
          <w:szCs w:val="24"/>
          <w:lang w:val="ka-GE"/>
        </w:rPr>
        <w:t xml:space="preserve"> ან/და წარმომადგენლობაზე უფლებამოსილების დამადასტურებელი დოკუმენტი</w:t>
      </w:r>
      <w:r w:rsidRPr="00005CDE">
        <w:rPr>
          <w:rFonts w:cs="Sylfaen"/>
          <w:sz w:val="22"/>
          <w:szCs w:val="24"/>
          <w:lang w:val="ka-GE"/>
        </w:rPr>
        <w:t>;</w:t>
      </w:r>
    </w:p>
    <w:p w14:paraId="09860E5F" w14:textId="27EB91E8" w:rsidR="000B648E" w:rsidRPr="00005CDE" w:rsidRDefault="000B648E" w:rsidP="00D527D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cs="Sylfaen"/>
          <w:sz w:val="22"/>
          <w:szCs w:val="24"/>
          <w:lang w:val="ka-GE"/>
        </w:rPr>
      </w:pPr>
      <w:r w:rsidRPr="00005CDE">
        <w:rPr>
          <w:rFonts w:cs="Sylfaen"/>
          <w:sz w:val="22"/>
          <w:szCs w:val="24"/>
          <w:lang w:val="ka-GE"/>
        </w:rPr>
        <w:t>ამონაწერი მეწარმეთა და არასამეწარმეო (არაკომერციული) იურიდიულ პირთა რეესტრიდან;</w:t>
      </w:r>
    </w:p>
    <w:p w14:paraId="1861F52B" w14:textId="6241A29B" w:rsidR="007C40B4" w:rsidRPr="00005CDE" w:rsidRDefault="00A1627A" w:rsidP="003D43C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cs="Sylfaen"/>
          <w:sz w:val="22"/>
          <w:szCs w:val="24"/>
        </w:rPr>
      </w:pPr>
      <w:r w:rsidRPr="00005CDE">
        <w:rPr>
          <w:rFonts w:cs="Sylfaen"/>
          <w:sz w:val="22"/>
          <w:szCs w:val="24"/>
          <w:lang w:val="ka-GE"/>
        </w:rPr>
        <w:t xml:space="preserve">პოტენციური ბენეფიციარის </w:t>
      </w:r>
      <w:r w:rsidR="0026083A" w:rsidRPr="00005CDE">
        <w:rPr>
          <w:rFonts w:cs="Sylfaen"/>
          <w:sz w:val="22"/>
          <w:szCs w:val="24"/>
        </w:rPr>
        <w:t>წევრთა რეესტრის ასლი</w:t>
      </w:r>
      <w:r w:rsidRPr="00005CDE">
        <w:rPr>
          <w:rFonts w:cs="Sylfaen"/>
          <w:sz w:val="22"/>
          <w:szCs w:val="24"/>
          <w:lang w:val="ka-GE"/>
        </w:rPr>
        <w:t xml:space="preserve"> და პოტენციური ბენეფიციარის მეპაიე სასოფლო-სამეურნეო კოოპერატივების წევრთა რეესტრის ასლები</w:t>
      </w:r>
      <w:r w:rsidR="0026083A" w:rsidRPr="00005CDE">
        <w:rPr>
          <w:rFonts w:cs="Sylfaen"/>
          <w:sz w:val="22"/>
          <w:szCs w:val="24"/>
        </w:rPr>
        <w:t>;</w:t>
      </w:r>
    </w:p>
    <w:p w14:paraId="1939721D" w14:textId="5CD7951A" w:rsidR="00D03C6B" w:rsidRPr="00005CDE" w:rsidRDefault="003E6C28" w:rsidP="00C33593">
      <w:pPr>
        <w:pStyle w:val="ListParagraph"/>
        <w:numPr>
          <w:ilvl w:val="0"/>
          <w:numId w:val="2"/>
        </w:numPr>
        <w:jc w:val="both"/>
        <w:rPr>
          <w:rFonts w:cs="Sylfaen"/>
          <w:sz w:val="22"/>
          <w:szCs w:val="24"/>
          <w:lang w:val="ka-GE"/>
        </w:rPr>
      </w:pPr>
      <w:r w:rsidRPr="00005CDE">
        <w:rPr>
          <w:rFonts w:cs="Sylfaen"/>
          <w:sz w:val="22"/>
          <w:szCs w:val="24"/>
          <w:lang w:val="ka-GE"/>
        </w:rPr>
        <w:t xml:space="preserve">საქართველოს ფინანსთა სამინისტროს სისტემაში შემავალი სახელმწიფო საქვეუწყებო დაწესებულების „ბუღალტრული აღრიცხვის, ანგარიშგებისა და აუდიტის ზედამხედველობის სამსახურის“ მიერ წარმოებულ რეესტრში არსებული პირის  </w:t>
      </w:r>
      <w:proofErr w:type="spellStart"/>
      <w:r w:rsidRPr="00005CDE">
        <w:rPr>
          <w:rFonts w:cs="Sylfaen"/>
          <w:sz w:val="22"/>
          <w:szCs w:val="24"/>
          <w:lang w:val="ka-GE"/>
        </w:rPr>
        <w:t>საექსპერტო</w:t>
      </w:r>
      <w:proofErr w:type="spellEnd"/>
      <w:r w:rsidRPr="00005CDE">
        <w:rPr>
          <w:rFonts w:cs="Sylfaen"/>
          <w:sz w:val="22"/>
          <w:szCs w:val="24"/>
          <w:lang w:val="ka-GE"/>
        </w:rPr>
        <w:t>/</w:t>
      </w:r>
      <w:proofErr w:type="spellStart"/>
      <w:r w:rsidR="00D527D0" w:rsidRPr="00005CDE">
        <w:rPr>
          <w:rFonts w:cs="Sylfaen"/>
          <w:sz w:val="22"/>
          <w:szCs w:val="24"/>
          <w:lang w:val="ka-GE"/>
        </w:rPr>
        <w:t>აუდიტორიული</w:t>
      </w:r>
      <w:proofErr w:type="spellEnd"/>
      <w:r w:rsidR="00D527D0" w:rsidRPr="00005CDE">
        <w:rPr>
          <w:rFonts w:cs="Sylfaen"/>
          <w:sz w:val="22"/>
          <w:szCs w:val="24"/>
          <w:lang w:val="ka-GE"/>
        </w:rPr>
        <w:t xml:space="preserve"> დასკვნა</w:t>
      </w:r>
      <w:r w:rsidR="00A722A0" w:rsidRPr="00005CDE">
        <w:rPr>
          <w:rFonts w:cs="Sylfaen"/>
          <w:sz w:val="22"/>
          <w:szCs w:val="24"/>
        </w:rPr>
        <w:t xml:space="preserve"> </w:t>
      </w:r>
      <w:r w:rsidR="005D554E" w:rsidRPr="00005CDE">
        <w:rPr>
          <w:rFonts w:cs="Sylfaen"/>
          <w:sz w:val="22"/>
          <w:szCs w:val="24"/>
          <w:lang w:val="ka-GE"/>
        </w:rPr>
        <w:t>(</w:t>
      </w:r>
      <w:r w:rsidR="00C720E9" w:rsidRPr="00005CDE">
        <w:rPr>
          <w:rFonts w:cs="Sylfaen"/>
          <w:sz w:val="22"/>
          <w:szCs w:val="24"/>
          <w:lang w:val="ka-GE"/>
        </w:rPr>
        <w:t xml:space="preserve"> </w:t>
      </w:r>
      <w:r w:rsidR="00C720E9" w:rsidRPr="00005CDE">
        <w:rPr>
          <w:rFonts w:cs="Sylfaen"/>
          <w:sz w:val="22"/>
          <w:szCs w:val="24"/>
        </w:rPr>
        <w:t>I-IV</w:t>
      </w:r>
      <w:r w:rsidR="00D527D0" w:rsidRPr="00005CDE">
        <w:rPr>
          <w:rFonts w:cs="Sylfaen"/>
          <w:sz w:val="22"/>
          <w:szCs w:val="24"/>
          <w:lang w:val="ka-GE"/>
        </w:rPr>
        <w:t xml:space="preserve"> </w:t>
      </w:r>
      <w:r w:rsidR="005D554E" w:rsidRPr="00005CDE">
        <w:rPr>
          <w:rFonts w:cs="Sylfaen"/>
          <w:sz w:val="22"/>
          <w:szCs w:val="24"/>
          <w:lang w:val="ka-GE"/>
        </w:rPr>
        <w:t>კატეგორია)</w:t>
      </w:r>
      <w:r w:rsidR="00D527D0" w:rsidRPr="00005CDE">
        <w:rPr>
          <w:rFonts w:cs="Sylfaen"/>
          <w:sz w:val="22"/>
          <w:szCs w:val="24"/>
          <w:lang w:val="ka-GE"/>
        </w:rPr>
        <w:t xml:space="preserve"> </w:t>
      </w:r>
      <w:r w:rsidR="00EA0746" w:rsidRPr="00005CDE">
        <w:rPr>
          <w:rFonts w:cs="Sylfaen"/>
          <w:sz w:val="22"/>
          <w:szCs w:val="24"/>
          <w:lang w:val="ka-GE"/>
        </w:rPr>
        <w:t>პრეტენდენტის ან/და მის მეპაიების საკუთრებაში არსებული სააგენტოს მიერ აღრიცხული</w:t>
      </w:r>
      <w:r w:rsidR="00D527D0" w:rsidRPr="00005CDE">
        <w:rPr>
          <w:rFonts w:cs="Sylfaen"/>
          <w:sz w:val="22"/>
          <w:szCs w:val="24"/>
          <w:lang w:val="ka-GE"/>
        </w:rPr>
        <w:t xml:space="preserve"> (საიდენტიფიკაციო ნომრების მითითებით) </w:t>
      </w:r>
      <w:r w:rsidR="00EA0746" w:rsidRPr="00005CDE">
        <w:rPr>
          <w:rFonts w:cs="Sylfaen"/>
          <w:sz w:val="22"/>
          <w:szCs w:val="24"/>
          <w:lang w:val="ka-GE"/>
        </w:rPr>
        <w:t xml:space="preserve"> </w:t>
      </w:r>
      <w:r w:rsidR="00D527D0" w:rsidRPr="00005CDE">
        <w:rPr>
          <w:rFonts w:cs="Sylfaen"/>
          <w:sz w:val="22"/>
          <w:szCs w:val="24"/>
          <w:lang w:val="ka-GE"/>
        </w:rPr>
        <w:t xml:space="preserve">და </w:t>
      </w:r>
      <w:proofErr w:type="spellStart"/>
      <w:r w:rsidR="00D527D0" w:rsidRPr="00005CDE">
        <w:rPr>
          <w:rFonts w:cs="Sylfaen"/>
          <w:sz w:val="22"/>
          <w:szCs w:val="24"/>
          <w:lang w:val="ka-GE"/>
        </w:rPr>
        <w:t>აღსარიცხი</w:t>
      </w:r>
      <w:proofErr w:type="spellEnd"/>
      <w:r w:rsidR="00D527D0" w:rsidRPr="00005CDE">
        <w:rPr>
          <w:rFonts w:cs="Sylfaen"/>
          <w:sz w:val="22"/>
          <w:szCs w:val="24"/>
          <w:lang w:val="ka-GE"/>
        </w:rPr>
        <w:t xml:space="preserve"> </w:t>
      </w:r>
      <w:r w:rsidR="00EA0746" w:rsidRPr="00005CDE">
        <w:rPr>
          <w:rFonts w:cs="Sylfaen"/>
          <w:sz w:val="22"/>
          <w:szCs w:val="24"/>
          <w:lang w:val="ka-GE"/>
        </w:rPr>
        <w:t xml:space="preserve">სკების </w:t>
      </w:r>
      <w:r w:rsidR="00D527D0" w:rsidRPr="00005CDE">
        <w:rPr>
          <w:rFonts w:cs="Sylfaen"/>
          <w:sz w:val="22"/>
          <w:szCs w:val="24"/>
          <w:lang w:val="ka-GE"/>
        </w:rPr>
        <w:t>(ფუტკრის ოჯახით) რაოდენობის შესახებ</w:t>
      </w:r>
      <w:r w:rsidR="008F69F6" w:rsidRPr="00005CDE">
        <w:rPr>
          <w:rFonts w:cs="Sylfaen"/>
          <w:sz w:val="22"/>
          <w:szCs w:val="24"/>
          <w:lang w:val="ka-GE"/>
        </w:rPr>
        <w:t>;</w:t>
      </w:r>
    </w:p>
    <w:p w14:paraId="2DD7C913" w14:textId="77777777" w:rsidR="008702B5" w:rsidRPr="00005CDE" w:rsidRDefault="008702B5" w:rsidP="008702B5">
      <w:pPr>
        <w:pStyle w:val="ListParagraph"/>
        <w:ind w:left="90"/>
        <w:jc w:val="both"/>
        <w:rPr>
          <w:rFonts w:cs="Sylfaen"/>
          <w:sz w:val="22"/>
          <w:szCs w:val="24"/>
          <w:lang w:val="ka-GE"/>
        </w:rPr>
      </w:pPr>
    </w:p>
    <w:p w14:paraId="2C6066CF" w14:textId="59A182F1" w:rsidR="007C40B4" w:rsidRPr="00005CDE" w:rsidRDefault="007C40B4">
      <w:pPr>
        <w:pStyle w:val="ListParagraph"/>
        <w:autoSpaceDE w:val="0"/>
        <w:autoSpaceDN w:val="0"/>
        <w:adjustRightInd w:val="0"/>
        <w:spacing w:after="0" w:line="276" w:lineRule="auto"/>
        <w:ind w:left="90"/>
        <w:jc w:val="both"/>
        <w:rPr>
          <w:rFonts w:cs="Sylfaen"/>
          <w:i/>
          <w:sz w:val="22"/>
          <w:szCs w:val="24"/>
          <w:lang w:val="ka-GE"/>
        </w:rPr>
      </w:pPr>
      <w:r w:rsidRPr="00005CDE">
        <w:rPr>
          <w:rFonts w:cs="Sylfaen"/>
          <w:b/>
          <w:szCs w:val="24"/>
        </w:rPr>
        <w:t>შენიშვნა*:</w:t>
      </w:r>
      <w:r w:rsidRPr="00005CDE">
        <w:rPr>
          <w:rFonts w:cs="Sylfaen"/>
          <w:sz w:val="24"/>
          <w:szCs w:val="24"/>
        </w:rPr>
        <w:t xml:space="preserve"> </w:t>
      </w:r>
      <w:r w:rsidR="00732DCA" w:rsidRPr="00005CDE">
        <w:rPr>
          <w:rFonts w:cs="Sylfaen"/>
          <w:i/>
          <w:szCs w:val="24"/>
        </w:rPr>
        <w:t xml:space="preserve">იმ შემთხვევაში, თუ პოტენციური ბენეფიციარის ან/და მის მეპაიეთა საკუთრებაში არსებული სკები არ არის აღრიცხული სააგენტოს მიერ, </w:t>
      </w:r>
      <w:r w:rsidR="003D43C6" w:rsidRPr="00005CDE">
        <w:rPr>
          <w:rFonts w:cs="Sylfaen"/>
          <w:i/>
          <w:szCs w:val="24"/>
        </w:rPr>
        <w:t>აღსარიცხ</w:t>
      </w:r>
      <w:r w:rsidR="00732DCA" w:rsidRPr="00005CDE">
        <w:rPr>
          <w:rFonts w:cs="Sylfaen"/>
          <w:i/>
          <w:szCs w:val="24"/>
        </w:rPr>
        <w:t>ი სკების მესაკუთრე პოტენციური ბენეფიციარი</w:t>
      </w:r>
      <w:r w:rsidR="00732DCA" w:rsidRPr="00005CDE">
        <w:rPr>
          <w:rFonts w:cs="Sylfaen"/>
          <w:i/>
          <w:szCs w:val="24"/>
          <w:lang w:val="ka-GE"/>
        </w:rPr>
        <w:t xml:space="preserve"> </w:t>
      </w:r>
      <w:r w:rsidR="00732DCA" w:rsidRPr="00005CDE">
        <w:rPr>
          <w:rFonts w:cs="Sylfaen"/>
          <w:i/>
          <w:szCs w:val="24"/>
        </w:rPr>
        <w:t>ან/და პოტენციური ბენეფიციარის მეპაიე ვალდებულია, პროგრამაში პოტენციური ბენეფიციარის მიერ</w:t>
      </w:r>
      <w:r w:rsidR="00732DCA" w:rsidRPr="00005CDE">
        <w:rPr>
          <w:rFonts w:cs="Sylfaen"/>
          <w:i/>
          <w:szCs w:val="24"/>
          <w:lang w:val="ka-GE"/>
        </w:rPr>
        <w:t xml:space="preserve"> </w:t>
      </w:r>
      <w:r w:rsidR="00732DCA" w:rsidRPr="00005CDE">
        <w:rPr>
          <w:rFonts w:cs="Sylfaen"/>
          <w:i/>
          <w:szCs w:val="24"/>
        </w:rPr>
        <w:t xml:space="preserve">განაცხადის წარდგენის შემდგომ მიმართოს </w:t>
      </w:r>
      <w:r w:rsidR="008F69F6" w:rsidRPr="00005CDE">
        <w:rPr>
          <w:rFonts w:cs="Sylfaen"/>
          <w:i/>
          <w:szCs w:val="24"/>
          <w:lang w:val="ka-GE"/>
        </w:rPr>
        <w:t xml:space="preserve"> ა(ა)იპ - სოფლის განვითარების </w:t>
      </w:r>
      <w:r w:rsidR="00732DCA" w:rsidRPr="00005CDE">
        <w:rPr>
          <w:rFonts w:cs="Sylfaen"/>
          <w:i/>
          <w:szCs w:val="24"/>
        </w:rPr>
        <w:t xml:space="preserve">სააგენტოს </w:t>
      </w:r>
      <w:r w:rsidR="00731D09" w:rsidRPr="00005CDE">
        <w:rPr>
          <w:rFonts w:cs="Sylfaen"/>
          <w:i/>
          <w:szCs w:val="24"/>
        </w:rPr>
        <w:t>აღსარიცხ</w:t>
      </w:r>
      <w:r w:rsidR="00732DCA" w:rsidRPr="00005CDE">
        <w:rPr>
          <w:rFonts w:cs="Sylfaen"/>
          <w:i/>
          <w:szCs w:val="24"/>
        </w:rPr>
        <w:t>ი სკების აღრიცხვის მოთხოვნით,</w:t>
      </w:r>
      <w:r w:rsidR="00732DCA" w:rsidRPr="00005CDE">
        <w:rPr>
          <w:rFonts w:cs="Sylfaen"/>
          <w:i/>
          <w:szCs w:val="24"/>
          <w:lang w:val="ka-GE"/>
        </w:rPr>
        <w:t xml:space="preserve"> </w:t>
      </w:r>
      <w:r w:rsidR="00732DCA" w:rsidRPr="00005CDE">
        <w:rPr>
          <w:rFonts w:cs="Sylfaen"/>
          <w:i/>
          <w:szCs w:val="24"/>
        </w:rPr>
        <w:t>რის შემდგომაც სააგენტოს მხრიდან მოხდება აღნიშნული სკების აღრიცხვა/რეგისტრაცია და</w:t>
      </w:r>
      <w:r w:rsidR="00732DCA" w:rsidRPr="00005CDE">
        <w:rPr>
          <w:rFonts w:cs="Sylfaen"/>
          <w:i/>
          <w:szCs w:val="24"/>
          <w:lang w:val="ka-GE"/>
        </w:rPr>
        <w:t xml:space="preserve"> </w:t>
      </w:r>
      <w:r w:rsidR="00732DCA" w:rsidRPr="00005CDE">
        <w:rPr>
          <w:rFonts w:cs="Sylfaen"/>
          <w:i/>
          <w:szCs w:val="24"/>
        </w:rPr>
        <w:t>შესაბამისი ნიშნის დამაგრება.</w:t>
      </w:r>
      <w:r w:rsidR="00413665" w:rsidRPr="00005CDE">
        <w:rPr>
          <w:rFonts w:cs="Sylfaen"/>
          <w:i/>
          <w:szCs w:val="24"/>
          <w:lang w:val="ka-GE"/>
        </w:rPr>
        <w:t xml:space="preserve"> (დანართი </w:t>
      </w:r>
      <w:r w:rsidR="008F69F6" w:rsidRPr="00005CDE">
        <w:rPr>
          <w:rFonts w:cs="Sylfaen"/>
          <w:i/>
          <w:szCs w:val="24"/>
          <w:lang w:val="ka-GE"/>
        </w:rPr>
        <w:t>N</w:t>
      </w:r>
      <w:r w:rsidR="00413665" w:rsidRPr="00005CDE">
        <w:rPr>
          <w:rFonts w:cs="Sylfaen"/>
          <w:i/>
          <w:szCs w:val="24"/>
          <w:lang w:val="ka-GE"/>
        </w:rPr>
        <w:t xml:space="preserve"> 5)</w:t>
      </w:r>
    </w:p>
    <w:p w14:paraId="160D406F" w14:textId="77777777" w:rsidR="007C40B4" w:rsidRPr="00005CDE" w:rsidRDefault="007C40B4" w:rsidP="00CF78E1">
      <w:pPr>
        <w:pStyle w:val="ListParagraph"/>
        <w:rPr>
          <w:rFonts w:cs="Sylfaen"/>
          <w:sz w:val="24"/>
          <w:szCs w:val="24"/>
        </w:rPr>
      </w:pPr>
    </w:p>
    <w:p w14:paraId="72E32B1B" w14:textId="77777777" w:rsidR="007C40B4" w:rsidRPr="00005CDE" w:rsidRDefault="007C40B4" w:rsidP="00CF78E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cs="Sylfaen"/>
          <w:sz w:val="22"/>
          <w:szCs w:val="24"/>
        </w:rPr>
      </w:pPr>
      <w:r w:rsidRPr="00005CDE">
        <w:rPr>
          <w:rFonts w:cs="Sylfaen"/>
          <w:sz w:val="22"/>
          <w:szCs w:val="24"/>
        </w:rPr>
        <w:t>ამონაწერი სსიპ – შემოსავლების სამსახურის ელექტრონული პორტალიდან დავალიანების</w:t>
      </w:r>
      <w:r w:rsidRPr="00005CDE">
        <w:rPr>
          <w:rFonts w:cs="Sylfaen"/>
          <w:sz w:val="22"/>
          <w:szCs w:val="24"/>
          <w:lang w:val="ka-GE"/>
        </w:rPr>
        <w:t xml:space="preserve"> </w:t>
      </w:r>
      <w:r w:rsidRPr="00005CDE">
        <w:rPr>
          <w:rFonts w:cs="Sylfaen"/>
          <w:sz w:val="22"/>
          <w:szCs w:val="24"/>
        </w:rPr>
        <w:t>არ</w:t>
      </w:r>
      <w:r w:rsidRPr="00005CDE">
        <w:rPr>
          <w:rFonts w:cs="Sylfaen"/>
          <w:sz w:val="22"/>
          <w:szCs w:val="24"/>
          <w:lang w:val="ka-GE"/>
        </w:rPr>
        <w:t xml:space="preserve"> </w:t>
      </w:r>
      <w:r w:rsidRPr="00005CDE">
        <w:rPr>
          <w:rFonts w:cs="Sylfaen"/>
          <w:sz w:val="22"/>
          <w:szCs w:val="24"/>
        </w:rPr>
        <w:t>არსებობის შესახებ;</w:t>
      </w:r>
    </w:p>
    <w:p w14:paraId="0FF98D0B" w14:textId="77777777" w:rsidR="007C40B4" w:rsidRPr="00005CDE" w:rsidRDefault="007C40B4" w:rsidP="00CF78E1">
      <w:pPr>
        <w:pStyle w:val="ListParagraph"/>
        <w:rPr>
          <w:rFonts w:cs="Sylfaen"/>
          <w:sz w:val="22"/>
          <w:szCs w:val="24"/>
        </w:rPr>
      </w:pPr>
    </w:p>
    <w:p w14:paraId="440A50EF" w14:textId="24292ACC" w:rsidR="00D03C6B" w:rsidRPr="00005CDE" w:rsidRDefault="00D03C6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cs="Sylfaen"/>
          <w:sz w:val="22"/>
          <w:szCs w:val="24"/>
          <w:lang w:val="ka-GE"/>
        </w:rPr>
      </w:pPr>
      <w:r w:rsidRPr="00005CDE">
        <w:rPr>
          <w:rFonts w:cs="Sylfaen"/>
          <w:sz w:val="22"/>
          <w:szCs w:val="24"/>
        </w:rPr>
        <w:t>ნოტარიულად დამოწმებული საერთო კრების ოქმი, სადაც</w:t>
      </w:r>
      <w:r w:rsidR="00384C22" w:rsidRPr="00005CDE">
        <w:rPr>
          <w:rFonts w:cs="Sylfaen"/>
          <w:sz w:val="22"/>
          <w:szCs w:val="24"/>
          <w:lang w:val="ka-GE"/>
        </w:rPr>
        <w:t xml:space="preserve"> ასახული იქნება მეპაიეთა შეთანხმება საპაიო ფონდის მოცულობისა და საპაიო შენატანების ოდენობის შესახებ და</w:t>
      </w:r>
      <w:r w:rsidRPr="00005CDE">
        <w:rPr>
          <w:rFonts w:cs="Sylfaen"/>
          <w:sz w:val="22"/>
          <w:szCs w:val="24"/>
        </w:rPr>
        <w:t xml:space="preserve"> </w:t>
      </w:r>
      <w:r w:rsidR="000F2FF9" w:rsidRPr="00005CDE">
        <w:rPr>
          <w:rFonts w:cs="Sylfaen"/>
          <w:sz w:val="22"/>
          <w:szCs w:val="24"/>
          <w:lang w:val="ka-GE"/>
        </w:rPr>
        <w:t xml:space="preserve">გამოხატულია </w:t>
      </w:r>
      <w:r w:rsidR="00BC0E74" w:rsidRPr="00005CDE">
        <w:rPr>
          <w:rFonts w:cs="Sylfaen"/>
          <w:sz w:val="22"/>
          <w:szCs w:val="24"/>
          <w:lang w:val="ka-GE"/>
        </w:rPr>
        <w:t xml:space="preserve">მეპაიეთა მზაობა </w:t>
      </w:r>
      <w:r w:rsidR="000F2FF9" w:rsidRPr="00005CDE">
        <w:rPr>
          <w:rFonts w:cs="Sylfaen"/>
          <w:sz w:val="22"/>
          <w:szCs w:val="24"/>
          <w:lang w:val="ka-GE"/>
        </w:rPr>
        <w:t xml:space="preserve">პროგრამაში მონაწილეობის და </w:t>
      </w:r>
      <w:r w:rsidR="00BC0E74" w:rsidRPr="00005CDE">
        <w:rPr>
          <w:rFonts w:cs="Sylfaen"/>
          <w:sz w:val="22"/>
          <w:szCs w:val="24"/>
          <w:lang w:val="ka-GE"/>
        </w:rPr>
        <w:t>საწარმოს გადაცემის შესახებ დადებითი გადაწყვეტილების შემდგომ მხარეთა შორის გაფორმებული ხელშეკრულებით გათვალისწინებული ვალდებულებების შესრულების შესახებ</w:t>
      </w:r>
      <w:r w:rsidR="008F69F6" w:rsidRPr="00005CDE">
        <w:rPr>
          <w:rFonts w:cs="Sylfaen"/>
          <w:sz w:val="22"/>
          <w:szCs w:val="24"/>
          <w:lang w:val="ka-GE"/>
        </w:rPr>
        <w:t>;</w:t>
      </w:r>
    </w:p>
    <w:p w14:paraId="4946E45B" w14:textId="77777777" w:rsidR="007C40B4" w:rsidRPr="00005CDE" w:rsidRDefault="007C40B4" w:rsidP="00CF78E1">
      <w:pPr>
        <w:pStyle w:val="ListParagraph"/>
        <w:rPr>
          <w:rFonts w:cs="Sylfaen"/>
          <w:sz w:val="22"/>
          <w:szCs w:val="24"/>
        </w:rPr>
      </w:pPr>
    </w:p>
    <w:p w14:paraId="09109787" w14:textId="2FDC3728" w:rsidR="00D03C6B" w:rsidRPr="00005CDE" w:rsidRDefault="00D03C6B" w:rsidP="00CF78E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cs="Sylfaen"/>
          <w:sz w:val="22"/>
          <w:szCs w:val="24"/>
        </w:rPr>
      </w:pPr>
      <w:r w:rsidRPr="00005CDE">
        <w:rPr>
          <w:rFonts w:cs="Sylfaen"/>
          <w:sz w:val="22"/>
          <w:szCs w:val="24"/>
        </w:rPr>
        <w:t>პრეტენდენტის მეპაიე სასოფლო-სამეურნეო კოოპერატივების მეპაიე ქალთა პირადობის დამადასტურებელი მოწმობების ასლები ან/და დევნილთა სტატუსის დამადასტურებელი დოკუმენტები</w:t>
      </w:r>
      <w:r w:rsidR="007C40B4" w:rsidRPr="00005CDE">
        <w:rPr>
          <w:rFonts w:cs="Sylfaen"/>
          <w:sz w:val="22"/>
          <w:szCs w:val="24"/>
        </w:rPr>
        <w:t>;</w:t>
      </w:r>
    </w:p>
    <w:p w14:paraId="64372EED" w14:textId="77777777" w:rsidR="007C40B4" w:rsidRPr="00005CDE" w:rsidRDefault="007C40B4" w:rsidP="00CF78E1">
      <w:pPr>
        <w:pStyle w:val="ListParagraph"/>
        <w:rPr>
          <w:rFonts w:cs="Sylfaen"/>
          <w:sz w:val="22"/>
          <w:szCs w:val="24"/>
        </w:rPr>
      </w:pPr>
    </w:p>
    <w:p w14:paraId="081C252C" w14:textId="5A5BA661" w:rsidR="00D03C6B" w:rsidRPr="00005CDE" w:rsidRDefault="00D03C6B" w:rsidP="00CF78E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cs="Sylfaen"/>
          <w:sz w:val="22"/>
          <w:szCs w:val="24"/>
        </w:rPr>
      </w:pPr>
      <w:r w:rsidRPr="00005CDE">
        <w:rPr>
          <w:rFonts w:cs="Sylfaen"/>
          <w:sz w:val="22"/>
          <w:szCs w:val="24"/>
        </w:rPr>
        <w:t>სხვა დამატებითი დოკუმენტაცია, სააგენტოს  მოთხოვნის შემთხვევაში</w:t>
      </w:r>
      <w:r w:rsidR="008F69F6" w:rsidRPr="00005CDE">
        <w:rPr>
          <w:rFonts w:cs="Sylfaen"/>
          <w:sz w:val="22"/>
          <w:szCs w:val="24"/>
          <w:lang w:val="ka-GE"/>
        </w:rPr>
        <w:t>.</w:t>
      </w:r>
    </w:p>
    <w:p w14:paraId="4C12FA3D" w14:textId="77777777" w:rsidR="0004435C" w:rsidRPr="009E0D12" w:rsidRDefault="0004435C">
      <w:pPr>
        <w:autoSpaceDE w:val="0"/>
        <w:autoSpaceDN w:val="0"/>
        <w:adjustRightInd w:val="0"/>
        <w:spacing w:after="0" w:line="240" w:lineRule="auto"/>
        <w:jc w:val="both"/>
        <w:rPr>
          <w:rFonts w:cs="Sylfaen_PDF_Subset"/>
          <w:b/>
          <w:bCs/>
          <w:i/>
          <w:iCs/>
          <w:sz w:val="23"/>
          <w:szCs w:val="23"/>
        </w:rPr>
      </w:pPr>
      <w:bookmarkStart w:id="0" w:name="_GoBack"/>
      <w:bookmarkEnd w:id="0"/>
    </w:p>
    <w:sectPr w:rsidR="0004435C" w:rsidRPr="009E0D1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EA933B" w14:textId="77777777" w:rsidR="00C10AC3" w:rsidRDefault="00C10AC3" w:rsidP="009A3284">
      <w:pPr>
        <w:spacing w:after="0" w:line="240" w:lineRule="auto"/>
      </w:pPr>
      <w:r>
        <w:separator/>
      </w:r>
    </w:p>
  </w:endnote>
  <w:endnote w:type="continuationSeparator" w:id="0">
    <w:p w14:paraId="1FAE613A" w14:textId="77777777" w:rsidR="00C10AC3" w:rsidRDefault="00C10AC3" w:rsidP="009A3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_PDF_Subset">
    <w:altName w:val="Yu Gothic UI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AD264E" w14:textId="77777777" w:rsidR="00C10AC3" w:rsidRDefault="00C10AC3" w:rsidP="009A3284">
      <w:pPr>
        <w:spacing w:after="0" w:line="240" w:lineRule="auto"/>
      </w:pPr>
      <w:r>
        <w:separator/>
      </w:r>
    </w:p>
  </w:footnote>
  <w:footnote w:type="continuationSeparator" w:id="0">
    <w:p w14:paraId="1ED85ED8" w14:textId="77777777" w:rsidR="00C10AC3" w:rsidRDefault="00C10AC3" w:rsidP="009A32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A02486" w14:textId="3C9D1749" w:rsidR="009A3284" w:rsidRPr="003E52A3" w:rsidRDefault="009A3284" w:rsidP="009A3284">
    <w:pPr>
      <w:pStyle w:val="Header"/>
      <w:jc w:val="right"/>
      <w:rPr>
        <w:b/>
        <w:i/>
        <w:sz w:val="18"/>
        <w:lang w:val="ka-GE"/>
      </w:rPr>
    </w:pPr>
    <w:r w:rsidRPr="003E52A3">
      <w:rPr>
        <w:b/>
        <w:i/>
        <w:sz w:val="18"/>
        <w:lang w:val="ka-GE"/>
      </w:rPr>
      <w:t>დანართი</w:t>
    </w:r>
    <w:r w:rsidR="003E52A3" w:rsidRPr="003E52A3">
      <w:rPr>
        <w:b/>
        <w:i/>
        <w:sz w:val="18"/>
        <w:lang w:val="ka-GE"/>
      </w:rPr>
      <w:t xml:space="preserve"> #2</w:t>
    </w:r>
  </w:p>
  <w:p w14:paraId="71932402" w14:textId="1E34C1F4" w:rsidR="003E52A3" w:rsidRPr="003E52A3" w:rsidRDefault="003E52A3" w:rsidP="009A3284">
    <w:pPr>
      <w:pStyle w:val="Header"/>
      <w:jc w:val="right"/>
      <w:rPr>
        <w:b/>
        <w:i/>
        <w:sz w:val="18"/>
        <w:lang w:val="ka-GE"/>
      </w:rPr>
    </w:pPr>
    <w:r w:rsidRPr="003E52A3">
      <w:rPr>
        <w:b/>
        <w:i/>
        <w:sz w:val="18"/>
        <w:lang w:val="ka-GE"/>
      </w:rPr>
      <w:t>ა(ა)იპ სოფლის განვითარების სააგენტო</w:t>
    </w:r>
  </w:p>
  <w:p w14:paraId="5B59FC64" w14:textId="77777777" w:rsidR="009A3284" w:rsidRDefault="009A32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722F0"/>
    <w:multiLevelType w:val="multilevel"/>
    <w:tmpl w:val="0854CF5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12FF7F17"/>
    <w:multiLevelType w:val="multilevel"/>
    <w:tmpl w:val="D72A196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24E50DE2"/>
    <w:multiLevelType w:val="multilevel"/>
    <w:tmpl w:val="DE7490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3240" w:hanging="144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3" w15:restartNumberingAfterBreak="0">
    <w:nsid w:val="4008219E"/>
    <w:multiLevelType w:val="hybridMultilevel"/>
    <w:tmpl w:val="A796D66E"/>
    <w:lvl w:ilvl="0" w:tplc="7966CEF2">
      <w:start w:val="1"/>
      <w:numFmt w:val="decimal"/>
      <w:lvlText w:val="%1."/>
      <w:lvlJc w:val="left"/>
      <w:pPr>
        <w:ind w:left="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4" w15:restartNumberingAfterBreak="0">
    <w:nsid w:val="65315060"/>
    <w:multiLevelType w:val="hybridMultilevel"/>
    <w:tmpl w:val="8ACE64C2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970" w:hanging="180"/>
      </w:pPr>
    </w:lvl>
    <w:lvl w:ilvl="3" w:tplc="0409000F">
      <w:start w:val="1"/>
      <w:numFmt w:val="decimal"/>
      <w:lvlText w:val="%4."/>
      <w:lvlJc w:val="left"/>
      <w:pPr>
        <w:ind w:left="3690" w:hanging="360"/>
      </w:pPr>
    </w:lvl>
    <w:lvl w:ilvl="4" w:tplc="04090019">
      <w:start w:val="1"/>
      <w:numFmt w:val="lowerLetter"/>
      <w:lvlText w:val="%5."/>
      <w:lvlJc w:val="left"/>
      <w:pPr>
        <w:ind w:left="4410" w:hanging="360"/>
      </w:pPr>
    </w:lvl>
    <w:lvl w:ilvl="5" w:tplc="0409001B">
      <w:start w:val="1"/>
      <w:numFmt w:val="lowerRoman"/>
      <w:lvlText w:val="%6."/>
      <w:lvlJc w:val="right"/>
      <w:pPr>
        <w:ind w:left="5130" w:hanging="180"/>
      </w:pPr>
    </w:lvl>
    <w:lvl w:ilvl="6" w:tplc="0409000F">
      <w:start w:val="1"/>
      <w:numFmt w:val="decimal"/>
      <w:lvlText w:val="%7."/>
      <w:lvlJc w:val="left"/>
      <w:pPr>
        <w:ind w:left="5850" w:hanging="360"/>
      </w:pPr>
    </w:lvl>
    <w:lvl w:ilvl="7" w:tplc="04090019">
      <w:start w:val="1"/>
      <w:numFmt w:val="lowerLetter"/>
      <w:lvlText w:val="%8."/>
      <w:lvlJc w:val="left"/>
      <w:pPr>
        <w:ind w:left="6570" w:hanging="360"/>
      </w:pPr>
    </w:lvl>
    <w:lvl w:ilvl="8" w:tplc="0409001B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97D"/>
    <w:rsid w:val="000007D5"/>
    <w:rsid w:val="00003AAA"/>
    <w:rsid w:val="00005CDE"/>
    <w:rsid w:val="00011623"/>
    <w:rsid w:val="000327CF"/>
    <w:rsid w:val="0004435C"/>
    <w:rsid w:val="00086936"/>
    <w:rsid w:val="0009197D"/>
    <w:rsid w:val="000A575D"/>
    <w:rsid w:val="000B648E"/>
    <w:rsid w:val="000D524F"/>
    <w:rsid w:val="000F2FF9"/>
    <w:rsid w:val="00116C8F"/>
    <w:rsid w:val="001612D1"/>
    <w:rsid w:val="001642F4"/>
    <w:rsid w:val="001B3A6E"/>
    <w:rsid w:val="001C3D14"/>
    <w:rsid w:val="0026083A"/>
    <w:rsid w:val="00285081"/>
    <w:rsid w:val="002C77D2"/>
    <w:rsid w:val="002D3DF5"/>
    <w:rsid w:val="003112F4"/>
    <w:rsid w:val="003432FD"/>
    <w:rsid w:val="00384C22"/>
    <w:rsid w:val="003D43C6"/>
    <w:rsid w:val="003D492C"/>
    <w:rsid w:val="003E52A3"/>
    <w:rsid w:val="003E6C28"/>
    <w:rsid w:val="00413665"/>
    <w:rsid w:val="00476BCE"/>
    <w:rsid w:val="00502E91"/>
    <w:rsid w:val="00511179"/>
    <w:rsid w:val="00565CAC"/>
    <w:rsid w:val="00587D83"/>
    <w:rsid w:val="005D554E"/>
    <w:rsid w:val="005F186F"/>
    <w:rsid w:val="00640C37"/>
    <w:rsid w:val="00720469"/>
    <w:rsid w:val="007309CF"/>
    <w:rsid w:val="00731D09"/>
    <w:rsid w:val="00732DCA"/>
    <w:rsid w:val="007C40B4"/>
    <w:rsid w:val="007F3CD0"/>
    <w:rsid w:val="007F5FA9"/>
    <w:rsid w:val="00825757"/>
    <w:rsid w:val="008702B5"/>
    <w:rsid w:val="00880D8B"/>
    <w:rsid w:val="008B0C3A"/>
    <w:rsid w:val="008F69F6"/>
    <w:rsid w:val="00902FF9"/>
    <w:rsid w:val="00916351"/>
    <w:rsid w:val="00920A7D"/>
    <w:rsid w:val="00980B6C"/>
    <w:rsid w:val="009A3284"/>
    <w:rsid w:val="009B265E"/>
    <w:rsid w:val="009B7848"/>
    <w:rsid w:val="009E0D12"/>
    <w:rsid w:val="00A1627A"/>
    <w:rsid w:val="00A4297A"/>
    <w:rsid w:val="00A46665"/>
    <w:rsid w:val="00A51F8B"/>
    <w:rsid w:val="00A545D0"/>
    <w:rsid w:val="00A722A0"/>
    <w:rsid w:val="00AA2E29"/>
    <w:rsid w:val="00AD689D"/>
    <w:rsid w:val="00AE14EE"/>
    <w:rsid w:val="00B3759D"/>
    <w:rsid w:val="00B524F5"/>
    <w:rsid w:val="00BA491F"/>
    <w:rsid w:val="00BC0E74"/>
    <w:rsid w:val="00C10AC3"/>
    <w:rsid w:val="00C33593"/>
    <w:rsid w:val="00C720E9"/>
    <w:rsid w:val="00C83E76"/>
    <w:rsid w:val="00C957B9"/>
    <w:rsid w:val="00C97B2F"/>
    <w:rsid w:val="00CE3185"/>
    <w:rsid w:val="00CE5E71"/>
    <w:rsid w:val="00CF78E1"/>
    <w:rsid w:val="00D03C6B"/>
    <w:rsid w:val="00D06D6E"/>
    <w:rsid w:val="00D26A98"/>
    <w:rsid w:val="00D350AA"/>
    <w:rsid w:val="00D527D0"/>
    <w:rsid w:val="00D54F6A"/>
    <w:rsid w:val="00DA3C17"/>
    <w:rsid w:val="00DC0F64"/>
    <w:rsid w:val="00DF4DDB"/>
    <w:rsid w:val="00E04B07"/>
    <w:rsid w:val="00E23B81"/>
    <w:rsid w:val="00E6001A"/>
    <w:rsid w:val="00EA0746"/>
    <w:rsid w:val="00ED6EE3"/>
    <w:rsid w:val="00F51A19"/>
    <w:rsid w:val="00F916F4"/>
    <w:rsid w:val="00FA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EA1A6B"/>
  <w15:chartTrackingRefBased/>
  <w15:docId w15:val="{895A3791-72C0-42CD-A699-6BF5B1F96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848"/>
    <w:rPr>
      <w:rFonts w:ascii="Sylfaen" w:hAnsi="Sylfae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7848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rsid w:val="009B784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B7848"/>
    <w:rPr>
      <w:rFonts w:ascii="Sylfaen" w:hAnsi="Sylfae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D492C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49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492C"/>
    <w:rPr>
      <w:rFonts w:ascii="Sylfaen" w:hAnsi="Sylfae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9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92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A328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3284"/>
    <w:rPr>
      <w:rFonts w:ascii="Sylfaen" w:hAnsi="Sylfaen"/>
      <w:sz w:val="20"/>
    </w:rPr>
  </w:style>
  <w:style w:type="paragraph" w:styleId="Footer">
    <w:name w:val="footer"/>
    <w:basedOn w:val="Normal"/>
    <w:link w:val="FooterChar"/>
    <w:uiPriority w:val="99"/>
    <w:unhideWhenUsed/>
    <w:rsid w:val="009A328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3284"/>
    <w:rPr>
      <w:rFonts w:ascii="Sylfaen" w:hAnsi="Sylfae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83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Tornike Kapanadze</dc:creator>
  <cp:keywords/>
  <dc:description/>
  <cp:lastModifiedBy>Salome Polikashvili</cp:lastModifiedBy>
  <cp:revision>67</cp:revision>
  <dcterms:created xsi:type="dcterms:W3CDTF">2019-10-10T08:12:00Z</dcterms:created>
  <dcterms:modified xsi:type="dcterms:W3CDTF">2022-06-21T14:09:00Z</dcterms:modified>
</cp:coreProperties>
</file>